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9D" w:rsidRPr="00946BA7" w:rsidRDefault="00961C9D" w:rsidP="00961C9D">
      <w:pPr>
        <w:jc w:val="center"/>
        <w:rPr>
          <w:b/>
          <w:sz w:val="32"/>
          <w:szCs w:val="36"/>
        </w:rPr>
      </w:pPr>
      <w:r w:rsidRPr="00946BA7">
        <w:rPr>
          <w:rFonts w:hint="eastAsia"/>
          <w:b/>
          <w:sz w:val="28"/>
          <w:szCs w:val="36"/>
        </w:rPr>
        <w:t>宍粟市特産品ブランド認証要綱</w:t>
      </w:r>
    </w:p>
    <w:p w:rsidR="00961C9D" w:rsidRPr="00946BA7" w:rsidRDefault="00961C9D" w:rsidP="00961C9D"/>
    <w:p w:rsidR="00961C9D" w:rsidRPr="00946BA7" w:rsidRDefault="00961C9D" w:rsidP="00961C9D">
      <w:pPr>
        <w:ind w:firstLineChars="100" w:firstLine="211"/>
        <w:rPr>
          <w:b/>
        </w:rPr>
      </w:pPr>
      <w:r w:rsidRPr="00946BA7">
        <w:rPr>
          <w:rFonts w:hint="eastAsia"/>
          <w:b/>
        </w:rPr>
        <w:t>（目的）</w:t>
      </w:r>
    </w:p>
    <w:p w:rsidR="00961C9D" w:rsidRPr="002A0030" w:rsidRDefault="00961C9D" w:rsidP="00961C9D">
      <w:pPr>
        <w:ind w:left="210" w:hangingChars="100" w:hanging="210"/>
        <w:rPr>
          <w:szCs w:val="21"/>
        </w:rPr>
      </w:pPr>
      <w:r w:rsidRPr="00946BA7">
        <w:rPr>
          <w:rFonts w:hint="eastAsia"/>
        </w:rPr>
        <w:t xml:space="preserve">第１条　</w:t>
      </w:r>
      <w:r w:rsidRPr="002A0030">
        <w:rPr>
          <w:rFonts w:hint="eastAsia"/>
          <w:szCs w:val="21"/>
        </w:rPr>
        <w:t>近年、全国の自治体を中心にふるさと納税制度や産地ブランド化の動きが急速に活発化している。</w:t>
      </w:r>
    </w:p>
    <w:p w:rsidR="00961C9D" w:rsidRPr="002A0030" w:rsidRDefault="00961C9D" w:rsidP="00961C9D">
      <w:pPr>
        <w:ind w:left="210" w:hangingChars="100" w:hanging="210"/>
        <w:rPr>
          <w:szCs w:val="21"/>
        </w:rPr>
      </w:pPr>
      <w:r w:rsidRPr="002A0030">
        <w:rPr>
          <w:rFonts w:hint="eastAsia"/>
          <w:szCs w:val="21"/>
        </w:rPr>
        <w:t xml:space="preserve">　　その背景には、①安全・健康といった消費者のニーズの高まり②安価な海外商品の流入③宅配便などの流通革命④インターネットなどの情報通信革命⑤各自治体等の生残り戦略等があげられる。</w:t>
      </w:r>
    </w:p>
    <w:p w:rsidR="00961C9D" w:rsidRPr="002A0030" w:rsidRDefault="00961C9D" w:rsidP="00961C9D">
      <w:pPr>
        <w:ind w:left="210" w:hangingChars="100" w:hanging="210"/>
        <w:rPr>
          <w:szCs w:val="21"/>
        </w:rPr>
      </w:pPr>
      <w:r>
        <w:rPr>
          <w:rFonts w:hint="eastAsia"/>
          <w:szCs w:val="21"/>
        </w:rPr>
        <w:t xml:space="preserve">　　宍粟市としても、これまでＪＡ</w:t>
      </w:r>
      <w:r w:rsidRPr="002A0030">
        <w:rPr>
          <w:rFonts w:hint="eastAsia"/>
          <w:szCs w:val="21"/>
        </w:rPr>
        <w:t>、事業者</w:t>
      </w:r>
      <w:r>
        <w:rPr>
          <w:rFonts w:hint="eastAsia"/>
          <w:szCs w:val="21"/>
        </w:rPr>
        <w:t>、</w:t>
      </w:r>
      <w:r w:rsidRPr="002A0030">
        <w:rPr>
          <w:rFonts w:hint="eastAsia"/>
          <w:szCs w:val="21"/>
        </w:rPr>
        <w:t>第３セクター</w:t>
      </w:r>
      <w:r>
        <w:rPr>
          <w:rFonts w:hint="eastAsia"/>
          <w:szCs w:val="21"/>
        </w:rPr>
        <w:t>等を中心に取組んでおり一定の成果も確認される状況である</w:t>
      </w:r>
      <w:r w:rsidRPr="002A0030">
        <w:rPr>
          <w:rFonts w:hint="eastAsia"/>
          <w:szCs w:val="21"/>
        </w:rPr>
        <w:t>。しかし、市の施策としても「森林から創まる地域創生」をテーマとする地域創生を展開する中において、今後交流人口の増加を</w:t>
      </w:r>
      <w:r>
        <w:rPr>
          <w:rFonts w:hint="eastAsia"/>
          <w:szCs w:val="21"/>
        </w:rPr>
        <w:t>図るとともに、広大な市の地域資源を活用し、経済活動を</w:t>
      </w:r>
      <w:r w:rsidRPr="002A0030">
        <w:rPr>
          <w:rFonts w:hint="eastAsia"/>
          <w:szCs w:val="21"/>
        </w:rPr>
        <w:t>活性化することが急務となっている。</w:t>
      </w:r>
    </w:p>
    <w:p w:rsidR="00961C9D" w:rsidRPr="002A0030" w:rsidRDefault="00961C9D" w:rsidP="00961C9D">
      <w:pPr>
        <w:ind w:left="210" w:hangingChars="100" w:hanging="210"/>
        <w:rPr>
          <w:szCs w:val="21"/>
        </w:rPr>
      </w:pPr>
      <w:r w:rsidRPr="002A0030">
        <w:rPr>
          <w:rFonts w:hint="eastAsia"/>
          <w:szCs w:val="21"/>
        </w:rPr>
        <w:t xml:space="preserve">　　合わせて、今以</w:t>
      </w:r>
      <w:r>
        <w:rPr>
          <w:rFonts w:hint="eastAsia"/>
          <w:szCs w:val="21"/>
        </w:rPr>
        <w:t>上に消費者の方々から安全で安心と認められる商品を作り上げるとともに信頼関係を築く</w:t>
      </w:r>
      <w:r w:rsidRPr="002A0030">
        <w:rPr>
          <w:rFonts w:hint="eastAsia"/>
          <w:szCs w:val="21"/>
        </w:rPr>
        <w:t>必要である。</w:t>
      </w:r>
    </w:p>
    <w:p w:rsidR="00961C9D" w:rsidRPr="002A0030" w:rsidRDefault="00961C9D" w:rsidP="00961C9D">
      <w:pPr>
        <w:ind w:left="210" w:hangingChars="100" w:hanging="210"/>
        <w:rPr>
          <w:szCs w:val="21"/>
        </w:rPr>
      </w:pPr>
      <w:r w:rsidRPr="002A0030">
        <w:rPr>
          <w:rFonts w:hint="eastAsia"/>
          <w:szCs w:val="21"/>
        </w:rPr>
        <w:t xml:space="preserve">　　そのために、これまでそれぞれの団体が独自に取組んできた特産化の動きを、宍粟市として一体的に取組むために独自の「認証」制度を立ち上げ、多くの団体等の参加を得て活性化を図るものである。</w:t>
      </w:r>
    </w:p>
    <w:p w:rsidR="00961C9D" w:rsidRPr="00D90680" w:rsidRDefault="00961C9D" w:rsidP="00961C9D">
      <w:pPr>
        <w:ind w:leftChars="100" w:left="210"/>
      </w:pPr>
    </w:p>
    <w:p w:rsidR="00961C9D" w:rsidRPr="00946BA7" w:rsidRDefault="00961C9D" w:rsidP="00961C9D">
      <w:pPr>
        <w:ind w:firstLineChars="100" w:firstLine="211"/>
        <w:rPr>
          <w:b/>
        </w:rPr>
      </w:pPr>
      <w:r w:rsidRPr="00946BA7">
        <w:rPr>
          <w:rFonts w:hint="eastAsia"/>
          <w:b/>
        </w:rPr>
        <w:t>（宍粟市特産品ブランド認証委員会）</w:t>
      </w:r>
    </w:p>
    <w:p w:rsidR="00961C9D" w:rsidRPr="00946BA7" w:rsidRDefault="00961C9D" w:rsidP="00961C9D">
      <w:pPr>
        <w:ind w:left="210" w:hangingChars="100" w:hanging="210"/>
      </w:pPr>
      <w:r w:rsidRPr="00946BA7">
        <w:rPr>
          <w:rFonts w:hint="eastAsia"/>
        </w:rPr>
        <w:t>第２条　認証基準を定める特産品等の選定及び宍粟市特産品ブランドの認証</w:t>
      </w:r>
      <w:r>
        <w:rPr>
          <w:rFonts w:hint="eastAsia"/>
        </w:rPr>
        <w:t>（以下「認証」という。）</w:t>
      </w:r>
      <w:r w:rsidRPr="00946BA7">
        <w:rPr>
          <w:rFonts w:hint="eastAsia"/>
        </w:rPr>
        <w:t>に関する重要事項の審議並びに、宍粟市特産品ブランド認証委員会事務局（以下「事務局」という。）から認証状況の報告を受け認証制度の効果を計るため、宍粟市特産品ブランド認証委員会（以下「委員会」という。）を設置する。</w:t>
      </w:r>
    </w:p>
    <w:p w:rsidR="00961C9D" w:rsidRPr="00946BA7" w:rsidRDefault="00961C9D" w:rsidP="00961C9D">
      <w:r w:rsidRPr="00946BA7">
        <w:rPr>
          <w:rFonts w:hint="eastAsia"/>
        </w:rPr>
        <w:t>２　委員会は</w:t>
      </w:r>
      <w:r>
        <w:rPr>
          <w:rFonts w:hint="eastAsia"/>
        </w:rPr>
        <w:t>、委員１２</w:t>
      </w:r>
      <w:r w:rsidRPr="00946BA7">
        <w:rPr>
          <w:rFonts w:hint="eastAsia"/>
        </w:rPr>
        <w:t>名以内をもって組織する。</w:t>
      </w:r>
    </w:p>
    <w:p w:rsidR="00961C9D" w:rsidRPr="00946BA7" w:rsidRDefault="00961C9D" w:rsidP="00961C9D">
      <w:pPr>
        <w:ind w:left="210" w:hangingChars="100" w:hanging="210"/>
      </w:pPr>
      <w:r w:rsidRPr="00946BA7">
        <w:rPr>
          <w:rFonts w:hint="eastAsia"/>
        </w:rPr>
        <w:t>３　委員の任期は、２年とし、再任は妨げない。ただし、欠員が生じた場合における補欠委員の任期は、前任者の残任期間とする。</w:t>
      </w:r>
    </w:p>
    <w:p w:rsidR="00961C9D" w:rsidRPr="00946BA7" w:rsidRDefault="00961C9D" w:rsidP="00961C9D">
      <w:r w:rsidRPr="00946BA7">
        <w:rPr>
          <w:rFonts w:hint="eastAsia"/>
        </w:rPr>
        <w:t>４　委員会の運営については、別に定める。</w:t>
      </w:r>
    </w:p>
    <w:p w:rsidR="00961C9D" w:rsidRPr="00946BA7" w:rsidRDefault="00961C9D" w:rsidP="00961C9D"/>
    <w:p w:rsidR="00961C9D" w:rsidRPr="00946BA7" w:rsidRDefault="00961C9D" w:rsidP="00961C9D">
      <w:pPr>
        <w:ind w:firstLineChars="100" w:firstLine="211"/>
        <w:rPr>
          <w:b/>
        </w:rPr>
      </w:pPr>
      <w:r w:rsidRPr="00946BA7">
        <w:rPr>
          <w:rFonts w:hint="eastAsia"/>
          <w:b/>
        </w:rPr>
        <w:t>（認証基準）</w:t>
      </w:r>
    </w:p>
    <w:p w:rsidR="00961C9D" w:rsidRPr="00946BA7" w:rsidRDefault="00961C9D" w:rsidP="00961C9D">
      <w:pPr>
        <w:ind w:left="210" w:hangingChars="100" w:hanging="210"/>
      </w:pPr>
      <w:r w:rsidRPr="00946BA7">
        <w:rPr>
          <w:rFonts w:hint="eastAsia"/>
        </w:rPr>
        <w:t>第３条　宍粟市特産品ブランドは、原則として宍粟市内の事業所で製造される製品または宍粟市内で収穫される農産物</w:t>
      </w:r>
      <w:r>
        <w:rPr>
          <w:rFonts w:hint="eastAsia"/>
        </w:rPr>
        <w:t>・加工品</w:t>
      </w:r>
      <w:r w:rsidRPr="00946BA7">
        <w:rPr>
          <w:rFonts w:hint="eastAsia"/>
        </w:rPr>
        <w:t>などを対象とし、</w:t>
      </w:r>
      <w:r>
        <w:rPr>
          <w:rFonts w:hint="eastAsia"/>
        </w:rPr>
        <w:t>認証基準</w:t>
      </w:r>
      <w:r w:rsidRPr="00946BA7">
        <w:rPr>
          <w:rFonts w:hint="eastAsia"/>
        </w:rPr>
        <w:t>は別に定めるものとする。</w:t>
      </w:r>
    </w:p>
    <w:p w:rsidR="00961C9D" w:rsidRPr="00946BA7" w:rsidRDefault="00961C9D" w:rsidP="00961C9D">
      <w:pPr>
        <w:ind w:left="210" w:hangingChars="100" w:hanging="210"/>
      </w:pPr>
      <w:r w:rsidRPr="00946BA7">
        <w:rPr>
          <w:rFonts w:hint="eastAsia"/>
        </w:rPr>
        <w:t xml:space="preserve">２　</w:t>
      </w:r>
      <w:r>
        <w:rPr>
          <w:rFonts w:hint="eastAsia"/>
        </w:rPr>
        <w:t>食品については、生産・製造</w:t>
      </w:r>
      <w:r w:rsidRPr="00946BA7">
        <w:rPr>
          <w:rFonts w:hint="eastAsia"/>
        </w:rPr>
        <w:t>並びに表示基準が満たされていること。</w:t>
      </w:r>
    </w:p>
    <w:p w:rsidR="00961C9D" w:rsidRDefault="00961C9D" w:rsidP="00961C9D">
      <w:pPr>
        <w:ind w:left="210" w:hangingChars="100" w:hanging="210"/>
      </w:pPr>
      <w:r>
        <w:rPr>
          <w:rFonts w:hint="eastAsia"/>
        </w:rPr>
        <w:t>３</w:t>
      </w:r>
      <w:r w:rsidRPr="00946BA7">
        <w:rPr>
          <w:rFonts w:hint="eastAsia"/>
        </w:rPr>
        <w:t xml:space="preserve">　宍粟市民や宍粟を訪れる観光客</w:t>
      </w:r>
      <w:r>
        <w:rPr>
          <w:rFonts w:hint="eastAsia"/>
        </w:rPr>
        <w:t>等の評価</w:t>
      </w:r>
      <w:r w:rsidRPr="00946BA7">
        <w:rPr>
          <w:rFonts w:hint="eastAsia"/>
        </w:rPr>
        <w:t>で人気の高かった特産品については、委員会で審査の上、当該商品の</w:t>
      </w:r>
      <w:r>
        <w:rPr>
          <w:rFonts w:hint="eastAsia"/>
        </w:rPr>
        <w:t>生産者・製造者</w:t>
      </w:r>
      <w:r w:rsidRPr="00946BA7">
        <w:rPr>
          <w:rFonts w:hint="eastAsia"/>
        </w:rPr>
        <w:t>にその結果を通知し、当該事業所が申請を行うことで認証を行うことができるものとする。</w:t>
      </w:r>
    </w:p>
    <w:p w:rsidR="00961C9D" w:rsidRDefault="00961C9D" w:rsidP="00961C9D">
      <w:pPr>
        <w:ind w:left="210" w:hangingChars="100" w:hanging="210"/>
      </w:pPr>
      <w:r>
        <w:rPr>
          <w:rFonts w:hint="eastAsia"/>
        </w:rPr>
        <w:t>４　宍粟市内に本社・本店・等を有する生産者・製造者及び団体等が生産地や製造地を宍粟市外に有する場合、その理由を付して申請を行うことで認証を行うことができるものとする。</w:t>
      </w:r>
    </w:p>
    <w:p w:rsidR="00961C9D" w:rsidRDefault="00961C9D" w:rsidP="00961C9D">
      <w:pPr>
        <w:ind w:left="210" w:hangingChars="100" w:hanging="210"/>
      </w:pPr>
      <w:r>
        <w:rPr>
          <w:rFonts w:hint="eastAsia"/>
        </w:rPr>
        <w:lastRenderedPageBreak/>
        <w:t>５　宍粟市内に本社・本店・等を有する生産者・製造者及び団体等が自主的に開発した製品等を宍粟市外において生産・製造する場合、その理由を付して申請を行うことで認証を行うことができるものとする。</w:t>
      </w:r>
    </w:p>
    <w:p w:rsidR="00961C9D" w:rsidRPr="00561B04" w:rsidRDefault="00961C9D" w:rsidP="00961C9D">
      <w:pPr>
        <w:ind w:left="210" w:hangingChars="100" w:hanging="210"/>
      </w:pPr>
      <w:r>
        <w:rPr>
          <w:rFonts w:hint="eastAsia"/>
        </w:rPr>
        <w:t>６　宍粟市内に本社・本店・等を有する生産者・製造者及び団体等が、原材料の主な部分を宍粟の産品で構成し、自主的に開発した製品等で、宍粟市外で生産・製造する場合、その理由を付して申請を行うことで認証を行うことができるものとする。</w:t>
      </w:r>
    </w:p>
    <w:p w:rsidR="00961C9D" w:rsidRPr="00946BA7" w:rsidRDefault="00961C9D" w:rsidP="00961C9D"/>
    <w:p w:rsidR="00961C9D" w:rsidRPr="00946BA7" w:rsidRDefault="00961C9D" w:rsidP="00961C9D">
      <w:pPr>
        <w:ind w:firstLineChars="100" w:firstLine="211"/>
        <w:rPr>
          <w:b/>
        </w:rPr>
      </w:pPr>
      <w:r w:rsidRPr="00946BA7">
        <w:rPr>
          <w:rFonts w:hint="eastAsia"/>
          <w:b/>
        </w:rPr>
        <w:t>（認証申請・認証決定等）</w:t>
      </w:r>
    </w:p>
    <w:p w:rsidR="00961C9D" w:rsidRPr="00B139B8" w:rsidRDefault="00961C9D" w:rsidP="00961C9D">
      <w:pPr>
        <w:ind w:left="210" w:hangingChars="100" w:hanging="210"/>
      </w:pPr>
      <w:r w:rsidRPr="00946BA7">
        <w:rPr>
          <w:rFonts w:hint="eastAsia"/>
        </w:rPr>
        <w:t xml:space="preserve">第４条　</w:t>
      </w:r>
      <w:r>
        <w:rPr>
          <w:rFonts w:hint="eastAsia"/>
        </w:rPr>
        <w:t>認証</w:t>
      </w:r>
      <w:r w:rsidRPr="00946BA7">
        <w:rPr>
          <w:rFonts w:hint="eastAsia"/>
        </w:rPr>
        <w:t>を受けようとする</w:t>
      </w:r>
      <w:r>
        <w:rPr>
          <w:rFonts w:hint="eastAsia"/>
        </w:rPr>
        <w:t>生産者・製造者</w:t>
      </w:r>
      <w:r w:rsidRPr="00946BA7">
        <w:rPr>
          <w:rFonts w:hint="eastAsia"/>
        </w:rPr>
        <w:t>は、宍粟市特産品ブランド認証申請書（様式第</w:t>
      </w:r>
      <w:r w:rsidR="008D3B1E">
        <w:rPr>
          <w:rFonts w:hint="eastAsia"/>
        </w:rPr>
        <w:t>１</w:t>
      </w:r>
      <w:r>
        <w:rPr>
          <w:rFonts w:hint="eastAsia"/>
        </w:rPr>
        <w:t>号）</w:t>
      </w:r>
      <w:r w:rsidR="008D3B1E" w:rsidRPr="00B139B8">
        <w:rPr>
          <w:rFonts w:hint="eastAsia"/>
        </w:rPr>
        <w:t>及び宍粟市特産品ブランド認証申請調書（様式第１号の２）</w:t>
      </w:r>
      <w:r w:rsidRPr="00B139B8">
        <w:rPr>
          <w:rFonts w:hint="eastAsia"/>
        </w:rPr>
        <w:t>により事務局に申請する</w:t>
      </w:r>
      <w:r w:rsidR="008D3B1E" w:rsidRPr="00B139B8">
        <w:rPr>
          <w:rFonts w:hint="eastAsia"/>
        </w:rPr>
        <w:t>。</w:t>
      </w:r>
    </w:p>
    <w:p w:rsidR="00961C9D" w:rsidRPr="00946BA7" w:rsidRDefault="00961C9D" w:rsidP="00961C9D">
      <w:pPr>
        <w:ind w:left="210" w:hangingChars="100" w:hanging="210"/>
      </w:pPr>
      <w:r w:rsidRPr="00946BA7">
        <w:rPr>
          <w:rFonts w:hint="eastAsia"/>
        </w:rPr>
        <w:t>２　前項の申請は、認証を受けようとする商品</w:t>
      </w:r>
      <w:r w:rsidR="00A04F7E" w:rsidRPr="00B139B8">
        <w:rPr>
          <w:rFonts w:hint="eastAsia"/>
        </w:rPr>
        <w:t>の写真</w:t>
      </w:r>
      <w:r w:rsidRPr="00946BA7">
        <w:rPr>
          <w:rFonts w:hint="eastAsia"/>
        </w:rPr>
        <w:t>を添付して行うものとする。しかし、申請時の添付が困難と認められるものについては、この限りではない。</w:t>
      </w:r>
    </w:p>
    <w:p w:rsidR="00961C9D" w:rsidRPr="001464C1" w:rsidRDefault="00961C9D" w:rsidP="00961C9D">
      <w:pPr>
        <w:ind w:left="210" w:hangingChars="100" w:hanging="210"/>
      </w:pPr>
      <w:r w:rsidRPr="00946BA7">
        <w:rPr>
          <w:rFonts w:hint="eastAsia"/>
        </w:rPr>
        <w:t>３　第</w:t>
      </w:r>
      <w:r w:rsidRPr="00946BA7">
        <w:rPr>
          <w:rFonts w:hint="eastAsia"/>
        </w:rPr>
        <w:t>1</w:t>
      </w:r>
      <w:r w:rsidRPr="00946BA7">
        <w:rPr>
          <w:rFonts w:hint="eastAsia"/>
        </w:rPr>
        <w:t>項に規定する申請が行</w:t>
      </w:r>
      <w:r>
        <w:rPr>
          <w:rFonts w:hint="eastAsia"/>
        </w:rPr>
        <w:t>われた場合は、委員会で認証基準</w:t>
      </w:r>
      <w:r w:rsidRPr="00946BA7">
        <w:rPr>
          <w:rFonts w:hint="eastAsia"/>
        </w:rPr>
        <w:t>と照合、審査</w:t>
      </w:r>
      <w:r>
        <w:rPr>
          <w:rFonts w:hint="eastAsia"/>
        </w:rPr>
        <w:t>し、</w:t>
      </w:r>
      <w:r w:rsidRPr="001464C1">
        <w:rPr>
          <w:rFonts w:hint="eastAsia"/>
        </w:rPr>
        <w:t>認証の可否を判断するものとする。</w:t>
      </w:r>
    </w:p>
    <w:p w:rsidR="00961C9D" w:rsidRPr="001464C1" w:rsidRDefault="00961C9D" w:rsidP="00961C9D">
      <w:pPr>
        <w:ind w:left="210" w:hangingChars="100" w:hanging="210"/>
      </w:pPr>
      <w:r w:rsidRPr="001464C1">
        <w:rPr>
          <w:rFonts w:hint="eastAsia"/>
        </w:rPr>
        <w:t>４　委員長は前項の規定により認証の可否を判断し、結果を理事長に報告するものとする。</w:t>
      </w:r>
    </w:p>
    <w:p w:rsidR="00961C9D" w:rsidRDefault="00961C9D" w:rsidP="00961C9D">
      <w:pPr>
        <w:ind w:left="210" w:hangingChars="100" w:hanging="210"/>
      </w:pPr>
      <w:r w:rsidRPr="001464C1">
        <w:rPr>
          <w:rFonts w:hint="eastAsia"/>
        </w:rPr>
        <w:t>５　理事長は委員長から報告を受けた結果について、理事会において最終決定を行うものとし、認証をした当該申請者に対して認証書（様式第３号）を交付するものとする。なお認められない場合はその理由を通知する。</w:t>
      </w:r>
    </w:p>
    <w:p w:rsidR="008D3B1E" w:rsidRPr="00B139B8" w:rsidRDefault="008D3B1E" w:rsidP="00961C9D">
      <w:pPr>
        <w:ind w:left="210" w:hangingChars="100" w:hanging="210"/>
      </w:pPr>
      <w:r w:rsidRPr="00B139B8">
        <w:rPr>
          <w:rFonts w:hint="eastAsia"/>
        </w:rPr>
        <w:t>６　認証を受けた申請者は、宍粟市特産品ブランド認証に係る誓約書（様式第２号）を理事長に提出</w:t>
      </w:r>
      <w:r w:rsidR="00DF54F7" w:rsidRPr="00B139B8">
        <w:rPr>
          <w:rFonts w:hint="eastAsia"/>
        </w:rPr>
        <w:t>し、今後認証品の資質向上等に努めるものとする。</w:t>
      </w:r>
    </w:p>
    <w:p w:rsidR="00961C9D" w:rsidRPr="00946BA7" w:rsidRDefault="00961C9D" w:rsidP="00961C9D">
      <w:pPr>
        <w:ind w:left="420"/>
      </w:pPr>
    </w:p>
    <w:p w:rsidR="00961C9D" w:rsidRPr="00946BA7" w:rsidRDefault="00961C9D" w:rsidP="00961C9D">
      <w:pPr>
        <w:ind w:firstLineChars="100" w:firstLine="211"/>
        <w:rPr>
          <w:b/>
        </w:rPr>
      </w:pPr>
      <w:r w:rsidRPr="00946BA7">
        <w:rPr>
          <w:rFonts w:hint="eastAsia"/>
          <w:b/>
        </w:rPr>
        <w:t>（認証マークの表示）</w:t>
      </w:r>
    </w:p>
    <w:p w:rsidR="00961C9D" w:rsidRPr="00946BA7" w:rsidRDefault="00961C9D" w:rsidP="00961C9D">
      <w:pPr>
        <w:ind w:left="210" w:hangingChars="100" w:hanging="210"/>
      </w:pPr>
      <w:r w:rsidRPr="00946BA7">
        <w:rPr>
          <w:rFonts w:hint="eastAsia"/>
        </w:rPr>
        <w:t>第５条　第４条の規定により認証を受けた商品の</w:t>
      </w:r>
      <w:r>
        <w:rPr>
          <w:rFonts w:hint="eastAsia"/>
        </w:rPr>
        <w:t>生産者・</w:t>
      </w:r>
      <w:r w:rsidRPr="00946BA7">
        <w:rPr>
          <w:rFonts w:hint="eastAsia"/>
        </w:rPr>
        <w:t>製造者</w:t>
      </w:r>
      <w:r>
        <w:rPr>
          <w:rFonts w:hint="eastAsia"/>
        </w:rPr>
        <w:t>は、別に定める</w:t>
      </w:r>
      <w:r w:rsidRPr="00946BA7">
        <w:rPr>
          <w:rFonts w:hint="eastAsia"/>
        </w:rPr>
        <w:t>認証</w:t>
      </w:r>
      <w:r>
        <w:rPr>
          <w:rFonts w:hint="eastAsia"/>
        </w:rPr>
        <w:t>商品ロゴ</w:t>
      </w:r>
      <w:r w:rsidRPr="00946BA7">
        <w:rPr>
          <w:rFonts w:hint="eastAsia"/>
        </w:rPr>
        <w:t>マークを当該商品の容器または包装に印刷表示することができる。</w:t>
      </w:r>
    </w:p>
    <w:p w:rsidR="00961C9D" w:rsidRDefault="00961C9D" w:rsidP="00961C9D">
      <w:r w:rsidRPr="00946BA7">
        <w:rPr>
          <w:rFonts w:hint="eastAsia"/>
        </w:rPr>
        <w:t xml:space="preserve">２　</w:t>
      </w:r>
      <w:r>
        <w:rPr>
          <w:rFonts w:hint="eastAsia"/>
        </w:rPr>
        <w:t>前項のロゴ</w:t>
      </w:r>
      <w:r w:rsidRPr="00946BA7">
        <w:rPr>
          <w:rFonts w:hint="eastAsia"/>
        </w:rPr>
        <w:t>マークの印刷表示に要する費用は、認証</w:t>
      </w:r>
      <w:r>
        <w:rPr>
          <w:rFonts w:hint="eastAsia"/>
        </w:rPr>
        <w:t>生産者・製造者</w:t>
      </w:r>
      <w:r w:rsidRPr="00946BA7">
        <w:rPr>
          <w:rFonts w:hint="eastAsia"/>
        </w:rPr>
        <w:t>の負担とする。</w:t>
      </w:r>
    </w:p>
    <w:p w:rsidR="00961C9D" w:rsidRPr="00946BA7" w:rsidRDefault="00961C9D" w:rsidP="00961C9D">
      <w:pPr>
        <w:ind w:left="210" w:hangingChars="100" w:hanging="210"/>
      </w:pPr>
      <w:r>
        <w:rPr>
          <w:rFonts w:hint="eastAsia"/>
        </w:rPr>
        <w:t>３　前項のロゴ</w:t>
      </w:r>
      <w:r w:rsidRPr="00946BA7">
        <w:rPr>
          <w:rFonts w:hint="eastAsia"/>
        </w:rPr>
        <w:t>マークの印刷表示</w:t>
      </w:r>
      <w:r>
        <w:rPr>
          <w:rFonts w:hint="eastAsia"/>
        </w:rPr>
        <w:t>を行わない場合には、別に委員会事務局が発行するロゴマークシールを</w:t>
      </w:r>
      <w:r w:rsidRPr="00D25F69">
        <w:rPr>
          <w:rFonts w:hint="eastAsia"/>
        </w:rPr>
        <w:t>購入</w:t>
      </w:r>
      <w:r>
        <w:rPr>
          <w:rFonts w:hint="eastAsia"/>
        </w:rPr>
        <w:t>し、当該商品本体または容器、包装になどに貼り付けることができる。</w:t>
      </w:r>
    </w:p>
    <w:p w:rsidR="00961C9D" w:rsidRPr="00946BA7" w:rsidRDefault="00961C9D" w:rsidP="00961C9D"/>
    <w:p w:rsidR="00961C9D" w:rsidRPr="00946BA7" w:rsidRDefault="00961C9D" w:rsidP="00961C9D">
      <w:pPr>
        <w:ind w:firstLineChars="100" w:firstLine="211"/>
        <w:rPr>
          <w:b/>
        </w:rPr>
      </w:pPr>
      <w:r w:rsidRPr="00946BA7">
        <w:rPr>
          <w:rFonts w:hint="eastAsia"/>
          <w:b/>
        </w:rPr>
        <w:t>（認証の有効期間及び更新）</w:t>
      </w:r>
    </w:p>
    <w:p w:rsidR="00961C9D" w:rsidRPr="00946BA7" w:rsidRDefault="00961C9D" w:rsidP="00961C9D">
      <w:pPr>
        <w:ind w:left="210" w:hangingChars="100" w:hanging="210"/>
      </w:pPr>
      <w:r w:rsidRPr="00946BA7">
        <w:rPr>
          <w:rFonts w:hint="eastAsia"/>
        </w:rPr>
        <w:t>第６条　第４条第３項または第４項の規定による認証の有効期間は、認証の日から４年間とする。</w:t>
      </w:r>
    </w:p>
    <w:p w:rsidR="00961C9D" w:rsidRPr="00946BA7" w:rsidRDefault="00961C9D" w:rsidP="00961C9D">
      <w:pPr>
        <w:ind w:left="210" w:hangingChars="100" w:hanging="210"/>
      </w:pPr>
      <w:r w:rsidRPr="00946BA7">
        <w:rPr>
          <w:rFonts w:hint="eastAsia"/>
        </w:rPr>
        <w:t>２　認証の更新を受けようとする認証</w:t>
      </w:r>
      <w:r>
        <w:rPr>
          <w:rFonts w:hint="eastAsia"/>
        </w:rPr>
        <w:t>生産者・製造者</w:t>
      </w:r>
      <w:r w:rsidR="003F0BB6">
        <w:rPr>
          <w:rFonts w:hint="eastAsia"/>
        </w:rPr>
        <w:t>は、当該認証の有効期間</w:t>
      </w:r>
      <w:r w:rsidRPr="00946BA7">
        <w:rPr>
          <w:rFonts w:hint="eastAsia"/>
        </w:rPr>
        <w:t>の満了するまでに、宍粟市特産品ブランド</w:t>
      </w:r>
      <w:r>
        <w:rPr>
          <w:rFonts w:hint="eastAsia"/>
        </w:rPr>
        <w:t>認証更新申請書（様式第４</w:t>
      </w:r>
      <w:r w:rsidRPr="00946BA7">
        <w:rPr>
          <w:rFonts w:hint="eastAsia"/>
        </w:rPr>
        <w:t>号）により</w:t>
      </w:r>
      <w:r>
        <w:rPr>
          <w:rFonts w:hint="eastAsia"/>
        </w:rPr>
        <w:t>理事長</w:t>
      </w:r>
      <w:r w:rsidRPr="00946BA7">
        <w:rPr>
          <w:rFonts w:hint="eastAsia"/>
        </w:rPr>
        <w:t>に申請し委員会の再審査を受けるものとする。</w:t>
      </w:r>
    </w:p>
    <w:p w:rsidR="00961C9D" w:rsidRPr="00946BA7" w:rsidRDefault="00961C9D" w:rsidP="00961C9D">
      <w:pPr>
        <w:ind w:left="210" w:hangingChars="100" w:hanging="210"/>
      </w:pPr>
      <w:r w:rsidRPr="00946BA7">
        <w:rPr>
          <w:rFonts w:hint="eastAsia"/>
        </w:rPr>
        <w:t xml:space="preserve">３　</w:t>
      </w:r>
      <w:r>
        <w:rPr>
          <w:rFonts w:hint="eastAsia"/>
        </w:rPr>
        <w:t>理事長</w:t>
      </w:r>
      <w:r w:rsidRPr="00946BA7">
        <w:rPr>
          <w:rFonts w:hint="eastAsia"/>
        </w:rPr>
        <w:t>は委員会による再審査で前項の申請が適当と認められたときは、認証を更新するとともに、当該申請者に対して認証書を交付するものとする。</w:t>
      </w:r>
    </w:p>
    <w:p w:rsidR="00961C9D" w:rsidRPr="00946BA7" w:rsidRDefault="00A04F7E" w:rsidP="00961C9D">
      <w:pPr>
        <w:ind w:left="210" w:hangingChars="100" w:hanging="210"/>
      </w:pPr>
      <w:r>
        <w:rPr>
          <w:rFonts w:hint="eastAsia"/>
        </w:rPr>
        <w:t>４　前項の規定により更新される認証の</w:t>
      </w:r>
      <w:r w:rsidR="00961C9D" w:rsidRPr="00946BA7">
        <w:rPr>
          <w:rFonts w:hint="eastAsia"/>
        </w:rPr>
        <w:t>有効期間は、第１項に規定する認証の有効期間の満了する日の翌日から４年間とする。</w:t>
      </w:r>
    </w:p>
    <w:p w:rsidR="00961C9D" w:rsidRPr="00946BA7" w:rsidRDefault="00961C9D" w:rsidP="00961C9D"/>
    <w:p w:rsidR="00961C9D" w:rsidRPr="00946BA7" w:rsidRDefault="00961C9D" w:rsidP="00961C9D">
      <w:pPr>
        <w:ind w:firstLineChars="100" w:firstLine="211"/>
        <w:rPr>
          <w:b/>
        </w:rPr>
      </w:pPr>
      <w:r>
        <w:rPr>
          <w:rFonts w:hint="eastAsia"/>
          <w:b/>
        </w:rPr>
        <w:t>（認証書</w:t>
      </w:r>
      <w:r w:rsidRPr="00946BA7">
        <w:rPr>
          <w:rFonts w:hint="eastAsia"/>
          <w:b/>
        </w:rPr>
        <w:t>記載事項の変更届出）</w:t>
      </w:r>
    </w:p>
    <w:p w:rsidR="00961C9D" w:rsidRPr="00946BA7" w:rsidRDefault="00961C9D" w:rsidP="00961C9D">
      <w:pPr>
        <w:ind w:left="210" w:hangingChars="100" w:hanging="210"/>
      </w:pPr>
      <w:r w:rsidRPr="00946BA7">
        <w:rPr>
          <w:rFonts w:hint="eastAsia"/>
        </w:rPr>
        <w:t>第７条　認証</w:t>
      </w:r>
      <w:r>
        <w:rPr>
          <w:rFonts w:hint="eastAsia"/>
        </w:rPr>
        <w:t>生産者・製造者</w:t>
      </w:r>
      <w:r w:rsidRPr="00946BA7">
        <w:rPr>
          <w:rFonts w:hint="eastAsia"/>
        </w:rPr>
        <w:t>は、交付された認証書（以下「交付認証書」という。）の記載事項に変更があった場合は、当該交付認証書を添付して、速やかに宍粟市特産品ブランド認証書記載事項変更届出書</w:t>
      </w:r>
      <w:r>
        <w:rPr>
          <w:rFonts w:hint="eastAsia"/>
        </w:rPr>
        <w:t>（様式第５</w:t>
      </w:r>
      <w:r w:rsidRPr="00946BA7">
        <w:rPr>
          <w:rFonts w:hint="eastAsia"/>
        </w:rPr>
        <w:t>号）により</w:t>
      </w:r>
      <w:r>
        <w:rPr>
          <w:rFonts w:hint="eastAsia"/>
        </w:rPr>
        <w:t>理事長</w:t>
      </w:r>
      <w:r w:rsidRPr="00946BA7">
        <w:rPr>
          <w:rFonts w:hint="eastAsia"/>
        </w:rPr>
        <w:t>に届け出るものとする。</w:t>
      </w:r>
    </w:p>
    <w:p w:rsidR="00961C9D" w:rsidRPr="00946BA7" w:rsidRDefault="00961C9D" w:rsidP="00961C9D">
      <w:pPr>
        <w:ind w:left="210" w:hangingChars="100" w:hanging="210"/>
      </w:pPr>
      <w:r w:rsidRPr="00946BA7">
        <w:rPr>
          <w:rFonts w:hint="eastAsia"/>
        </w:rPr>
        <w:t xml:space="preserve">２　</w:t>
      </w:r>
      <w:r>
        <w:rPr>
          <w:rFonts w:hint="eastAsia"/>
        </w:rPr>
        <w:t>理事長</w:t>
      </w:r>
      <w:r w:rsidRPr="00946BA7">
        <w:rPr>
          <w:rFonts w:hint="eastAsia"/>
        </w:rPr>
        <w:t>は、前項の届出書を受理したときは、当該届出者に対して、必要な記載事項を記入した認証書を交付するものとする。</w:t>
      </w:r>
    </w:p>
    <w:p w:rsidR="00961C9D" w:rsidRPr="00946BA7" w:rsidRDefault="00961C9D" w:rsidP="00961C9D"/>
    <w:p w:rsidR="00961C9D" w:rsidRPr="00946BA7" w:rsidRDefault="00961C9D" w:rsidP="00961C9D">
      <w:pPr>
        <w:ind w:firstLineChars="100" w:firstLine="211"/>
        <w:rPr>
          <w:b/>
        </w:rPr>
      </w:pPr>
      <w:r w:rsidRPr="00946BA7">
        <w:rPr>
          <w:rFonts w:hint="eastAsia"/>
          <w:b/>
        </w:rPr>
        <w:t>（点検及び指示）</w:t>
      </w:r>
    </w:p>
    <w:p w:rsidR="00961C9D" w:rsidRPr="00946BA7" w:rsidRDefault="00961C9D" w:rsidP="00961C9D">
      <w:pPr>
        <w:ind w:left="210" w:hangingChars="100" w:hanging="210"/>
      </w:pPr>
      <w:r w:rsidRPr="00946BA7">
        <w:rPr>
          <w:rFonts w:hint="eastAsia"/>
        </w:rPr>
        <w:t>第８条　事務局は、この事業の適正</w:t>
      </w:r>
      <w:r>
        <w:rPr>
          <w:rFonts w:hint="eastAsia"/>
        </w:rPr>
        <w:t>な運営を図るため、理事長</w:t>
      </w:r>
      <w:r w:rsidRPr="00946BA7">
        <w:rPr>
          <w:rFonts w:hint="eastAsia"/>
        </w:rPr>
        <w:t>の指示で、認証した宍粟市特産品ブランド認証書記載事項に関する点検を行うことができる。</w:t>
      </w:r>
    </w:p>
    <w:p w:rsidR="00961C9D" w:rsidRPr="00946BA7" w:rsidRDefault="00961C9D" w:rsidP="00961C9D">
      <w:pPr>
        <w:ind w:left="210" w:hangingChars="100" w:hanging="210"/>
      </w:pPr>
      <w:r w:rsidRPr="00946BA7">
        <w:rPr>
          <w:rFonts w:hint="eastAsia"/>
        </w:rPr>
        <w:t>２　認証</w:t>
      </w:r>
      <w:r>
        <w:rPr>
          <w:rFonts w:hint="eastAsia"/>
        </w:rPr>
        <w:t>生産者・製造者</w:t>
      </w:r>
      <w:r w:rsidRPr="00946BA7">
        <w:rPr>
          <w:rFonts w:hint="eastAsia"/>
        </w:rPr>
        <w:t>は、前項の規定に基づいて事務局が行う点検に協力するとともに、その指示に従うものとする。</w:t>
      </w:r>
    </w:p>
    <w:p w:rsidR="00961C9D" w:rsidRPr="00946BA7" w:rsidRDefault="00961C9D" w:rsidP="00961C9D"/>
    <w:p w:rsidR="00961C9D" w:rsidRPr="00946BA7" w:rsidRDefault="00961C9D" w:rsidP="00961C9D">
      <w:pPr>
        <w:ind w:firstLineChars="100" w:firstLine="211"/>
        <w:rPr>
          <w:b/>
        </w:rPr>
      </w:pPr>
      <w:r w:rsidRPr="00946BA7">
        <w:rPr>
          <w:rFonts w:hint="eastAsia"/>
          <w:b/>
        </w:rPr>
        <w:t>（認証基準遵守のチェックと責任の所在・事故等への対応）</w:t>
      </w:r>
    </w:p>
    <w:p w:rsidR="00961C9D" w:rsidRPr="00946BA7" w:rsidRDefault="00961C9D" w:rsidP="00961C9D">
      <w:pPr>
        <w:ind w:left="210" w:hangingChars="100" w:hanging="210"/>
      </w:pPr>
      <w:r w:rsidRPr="00946BA7">
        <w:rPr>
          <w:rFonts w:hint="eastAsia"/>
        </w:rPr>
        <w:t>第９条　本制度は、製造者・生産者の意思による申請を前提に、自主申告・自主管理を原則とすることから、認証した商品に問題が生じた場合の責任は、</w:t>
      </w:r>
      <w:r>
        <w:rPr>
          <w:rFonts w:hint="eastAsia"/>
        </w:rPr>
        <w:t>生産者・製造者</w:t>
      </w:r>
      <w:r w:rsidRPr="00946BA7">
        <w:rPr>
          <w:rFonts w:hint="eastAsia"/>
        </w:rPr>
        <w:t>自身に帰属するものであり、認証商品の流通や販売、認証商品の消費や使用において事故等が発生したときは、認証</w:t>
      </w:r>
      <w:r>
        <w:rPr>
          <w:rFonts w:hint="eastAsia"/>
        </w:rPr>
        <w:t>生産者・製造者</w:t>
      </w:r>
      <w:r w:rsidRPr="00946BA7">
        <w:rPr>
          <w:rFonts w:hint="eastAsia"/>
        </w:rPr>
        <w:t>が一切の責任を負うこと。</w:t>
      </w:r>
    </w:p>
    <w:p w:rsidR="00961C9D" w:rsidRPr="00946BA7" w:rsidRDefault="00961C9D" w:rsidP="00961C9D">
      <w:pPr>
        <w:ind w:left="210" w:hangingChars="100" w:hanging="210"/>
      </w:pPr>
      <w:r w:rsidRPr="00946BA7">
        <w:rPr>
          <w:rFonts w:hint="eastAsia"/>
        </w:rPr>
        <w:t>２　認証</w:t>
      </w:r>
      <w:r>
        <w:rPr>
          <w:rFonts w:hint="eastAsia"/>
        </w:rPr>
        <w:t>生産者・製造者</w:t>
      </w:r>
      <w:r w:rsidRPr="00946BA7">
        <w:rPr>
          <w:rFonts w:hint="eastAsia"/>
        </w:rPr>
        <w:t>は、前項に定める事故等の内容が確認できたときには事務局に速やかに連絡すること。なお、事務局の指示があったときは、その指示に従うとともに報告書を提出すること。</w:t>
      </w:r>
    </w:p>
    <w:p w:rsidR="00961C9D" w:rsidRPr="00946BA7" w:rsidRDefault="00961C9D" w:rsidP="00961C9D">
      <w:pPr>
        <w:ind w:left="210" w:hangingChars="100" w:hanging="210"/>
      </w:pPr>
      <w:r w:rsidRPr="00946BA7">
        <w:rPr>
          <w:rFonts w:hint="eastAsia"/>
        </w:rPr>
        <w:t>３　事務局が認証商品の苦情等を受け付けたときは、認証</w:t>
      </w:r>
      <w:r>
        <w:rPr>
          <w:rFonts w:hint="eastAsia"/>
        </w:rPr>
        <w:t>生産者・製造者</w:t>
      </w:r>
      <w:r w:rsidRPr="00946BA7">
        <w:rPr>
          <w:rFonts w:hint="eastAsia"/>
        </w:rPr>
        <w:t>に対し速やかにその内容を連絡する。認証</w:t>
      </w:r>
      <w:r>
        <w:rPr>
          <w:rFonts w:hint="eastAsia"/>
        </w:rPr>
        <w:t>生産者・製造者</w:t>
      </w:r>
      <w:r w:rsidRPr="00946BA7">
        <w:rPr>
          <w:rFonts w:hint="eastAsia"/>
        </w:rPr>
        <w:t>はこれに誠意をもって対応し、その状況を報告すること。</w:t>
      </w:r>
    </w:p>
    <w:p w:rsidR="00961C9D" w:rsidRPr="00946BA7" w:rsidRDefault="00961C9D" w:rsidP="00961C9D">
      <w:pPr>
        <w:ind w:left="210" w:hangingChars="100" w:hanging="210"/>
      </w:pPr>
      <w:r w:rsidRPr="00946BA7">
        <w:rPr>
          <w:rFonts w:hint="eastAsia"/>
        </w:rPr>
        <w:t xml:space="preserve">４　</w:t>
      </w:r>
      <w:r>
        <w:rPr>
          <w:rFonts w:hint="eastAsia"/>
        </w:rPr>
        <w:t>理事長</w:t>
      </w:r>
      <w:r w:rsidRPr="00946BA7">
        <w:rPr>
          <w:rFonts w:hint="eastAsia"/>
        </w:rPr>
        <w:t>は事故等の内容を一般に広く知らせる必要があると認めたときは、その内容を公表する。なお、新聞社及びテレビ局等の報道関連への情報提供も同様とする。</w:t>
      </w:r>
    </w:p>
    <w:p w:rsidR="00961C9D" w:rsidRPr="00946BA7" w:rsidRDefault="00961C9D" w:rsidP="00961C9D">
      <w:pPr>
        <w:ind w:left="210" w:hangingChars="100" w:hanging="210"/>
      </w:pPr>
      <w:r w:rsidRPr="00946BA7">
        <w:rPr>
          <w:rFonts w:hint="eastAsia"/>
        </w:rPr>
        <w:t xml:space="preserve">５　</w:t>
      </w:r>
      <w:r>
        <w:rPr>
          <w:rFonts w:hint="eastAsia"/>
        </w:rPr>
        <w:t>理事長</w:t>
      </w:r>
      <w:r w:rsidRPr="00946BA7">
        <w:rPr>
          <w:rFonts w:hint="eastAsia"/>
        </w:rPr>
        <w:t>は前項の公表により、認証</w:t>
      </w:r>
      <w:r>
        <w:rPr>
          <w:rFonts w:hint="eastAsia"/>
        </w:rPr>
        <w:t>生産者・</w:t>
      </w:r>
      <w:r w:rsidRPr="00946BA7">
        <w:rPr>
          <w:rFonts w:hint="eastAsia"/>
        </w:rPr>
        <w:t>製造</w:t>
      </w:r>
      <w:r>
        <w:rPr>
          <w:rFonts w:hint="eastAsia"/>
        </w:rPr>
        <w:t>者</w:t>
      </w:r>
      <w:r w:rsidRPr="00946BA7">
        <w:rPr>
          <w:rFonts w:hint="eastAsia"/>
        </w:rPr>
        <w:t>及びその取引関係先において経済的な損害その他不測の事態が発生した場合でも、一切の責任及び負担を負わないものとする。</w:t>
      </w:r>
    </w:p>
    <w:p w:rsidR="00961C9D" w:rsidRPr="00946BA7" w:rsidRDefault="00961C9D" w:rsidP="00961C9D"/>
    <w:p w:rsidR="00961C9D" w:rsidRPr="00946BA7" w:rsidRDefault="00961C9D" w:rsidP="00961C9D">
      <w:pPr>
        <w:ind w:firstLineChars="200" w:firstLine="422"/>
        <w:rPr>
          <w:b/>
        </w:rPr>
      </w:pPr>
      <w:r w:rsidRPr="00946BA7">
        <w:rPr>
          <w:rFonts w:hint="eastAsia"/>
          <w:b/>
        </w:rPr>
        <w:t>(</w:t>
      </w:r>
      <w:r w:rsidRPr="00946BA7">
        <w:rPr>
          <w:rFonts w:hint="eastAsia"/>
          <w:b/>
        </w:rPr>
        <w:t>認証の取り消し）</w:t>
      </w:r>
    </w:p>
    <w:p w:rsidR="00961C9D" w:rsidRPr="00946BA7" w:rsidRDefault="00961C9D" w:rsidP="00961C9D">
      <w:pPr>
        <w:ind w:left="210" w:hangingChars="100" w:hanging="210"/>
      </w:pPr>
      <w:r w:rsidRPr="00946BA7">
        <w:rPr>
          <w:rFonts w:hint="eastAsia"/>
        </w:rPr>
        <w:t>第</w:t>
      </w:r>
      <w:r w:rsidRPr="00946BA7">
        <w:rPr>
          <w:rFonts w:hint="eastAsia"/>
        </w:rPr>
        <w:t>10</w:t>
      </w:r>
      <w:r w:rsidRPr="00946BA7">
        <w:rPr>
          <w:rFonts w:hint="eastAsia"/>
        </w:rPr>
        <w:t xml:space="preserve">条　</w:t>
      </w:r>
      <w:r>
        <w:rPr>
          <w:rFonts w:hint="eastAsia"/>
        </w:rPr>
        <w:t>理事長</w:t>
      </w:r>
      <w:r w:rsidRPr="00946BA7">
        <w:rPr>
          <w:rFonts w:hint="eastAsia"/>
        </w:rPr>
        <w:t>は、認証</w:t>
      </w:r>
      <w:r>
        <w:rPr>
          <w:rFonts w:hint="eastAsia"/>
        </w:rPr>
        <w:t>生産者・</w:t>
      </w:r>
      <w:r w:rsidRPr="00946BA7">
        <w:rPr>
          <w:rFonts w:hint="eastAsia"/>
        </w:rPr>
        <w:t>製造者が次のいずれかに該当するときは、当該商品に対する認証を取り消すことができる。</w:t>
      </w:r>
    </w:p>
    <w:p w:rsidR="00961C9D" w:rsidRPr="00946BA7" w:rsidRDefault="00961C9D" w:rsidP="00961C9D">
      <w:pPr>
        <w:ind w:leftChars="100" w:left="210"/>
      </w:pPr>
      <w:r w:rsidRPr="00946BA7">
        <w:rPr>
          <w:rFonts w:hint="eastAsia"/>
        </w:rPr>
        <w:t>（１）認証の取り消しの届け出があったとき</w:t>
      </w:r>
    </w:p>
    <w:p w:rsidR="00961C9D" w:rsidRPr="00946BA7" w:rsidRDefault="00961C9D" w:rsidP="00961C9D">
      <w:pPr>
        <w:ind w:firstLineChars="100" w:firstLine="210"/>
      </w:pPr>
      <w:r w:rsidRPr="00946BA7">
        <w:rPr>
          <w:rFonts w:hint="eastAsia"/>
        </w:rPr>
        <w:t>（２）</w:t>
      </w:r>
      <w:r>
        <w:rPr>
          <w:rFonts w:hint="eastAsia"/>
        </w:rPr>
        <w:t>ロゴ</w:t>
      </w:r>
      <w:r w:rsidRPr="00946BA7">
        <w:rPr>
          <w:rFonts w:hint="eastAsia"/>
        </w:rPr>
        <w:t>マークを不適正の使用したとき</w:t>
      </w:r>
    </w:p>
    <w:p w:rsidR="00961C9D" w:rsidRPr="00946BA7" w:rsidRDefault="00961C9D" w:rsidP="00961C9D">
      <w:pPr>
        <w:ind w:firstLineChars="100" w:firstLine="210"/>
      </w:pPr>
      <w:r w:rsidRPr="00946BA7">
        <w:rPr>
          <w:rFonts w:hint="eastAsia"/>
        </w:rPr>
        <w:t>（３）認証後、事業所を市外に移動したとき</w:t>
      </w:r>
    </w:p>
    <w:p w:rsidR="00961C9D" w:rsidRPr="00946BA7" w:rsidRDefault="00961C9D" w:rsidP="00961C9D">
      <w:pPr>
        <w:ind w:firstLineChars="100" w:firstLine="210"/>
      </w:pPr>
      <w:r w:rsidRPr="00946BA7">
        <w:rPr>
          <w:rFonts w:hint="eastAsia"/>
        </w:rPr>
        <w:t>（４）その他認証を取り消すべき重大な事由が生じたとき。</w:t>
      </w:r>
    </w:p>
    <w:p w:rsidR="00961C9D" w:rsidRPr="00946BA7" w:rsidRDefault="00961C9D" w:rsidP="00961C9D">
      <w:pPr>
        <w:ind w:left="210" w:hangingChars="100" w:hanging="210"/>
      </w:pPr>
      <w:r w:rsidRPr="00946BA7">
        <w:rPr>
          <w:rFonts w:hint="eastAsia"/>
        </w:rPr>
        <w:t>２</w:t>
      </w:r>
      <w:r w:rsidRPr="00946BA7">
        <w:rPr>
          <w:rFonts w:hint="eastAsia"/>
        </w:rPr>
        <w:t xml:space="preserve">  </w:t>
      </w:r>
      <w:r>
        <w:rPr>
          <w:rFonts w:hint="eastAsia"/>
        </w:rPr>
        <w:t>理事長</w:t>
      </w:r>
      <w:r w:rsidRPr="00946BA7">
        <w:rPr>
          <w:rFonts w:hint="eastAsia"/>
        </w:rPr>
        <w:t>は、この要綱に重大な違反をして認証を受け、または宍粟市特産品ブランドに対する信頼を失墜させる行為を行った者がある場合、直ちに当該者の受けた認証商品の取り消しを行い、再度の認証申請も拒否することができる。</w:t>
      </w:r>
    </w:p>
    <w:p w:rsidR="00961C9D" w:rsidRPr="00946BA7" w:rsidRDefault="00961C9D" w:rsidP="00961C9D">
      <w:pPr>
        <w:ind w:left="210" w:hangingChars="100" w:hanging="210"/>
      </w:pPr>
      <w:r w:rsidRPr="00946BA7">
        <w:rPr>
          <w:rFonts w:hint="eastAsia"/>
        </w:rPr>
        <w:t xml:space="preserve">３　</w:t>
      </w:r>
      <w:r>
        <w:rPr>
          <w:rFonts w:hint="eastAsia"/>
        </w:rPr>
        <w:t>理事長</w:t>
      </w:r>
      <w:r w:rsidRPr="00946BA7">
        <w:rPr>
          <w:rFonts w:hint="eastAsia"/>
        </w:rPr>
        <w:t>は、第１項の規定に基づき認証を取り消した場合は、認証</w:t>
      </w:r>
      <w:r>
        <w:rPr>
          <w:rFonts w:hint="eastAsia"/>
        </w:rPr>
        <w:t>生産者・製造者</w:t>
      </w:r>
      <w:r w:rsidRPr="00946BA7">
        <w:rPr>
          <w:rFonts w:hint="eastAsia"/>
        </w:rPr>
        <w:t>にその旨を通知するものとする。</w:t>
      </w:r>
    </w:p>
    <w:p w:rsidR="00961C9D" w:rsidRPr="00946BA7" w:rsidRDefault="00961C9D" w:rsidP="00961C9D">
      <w:pPr>
        <w:ind w:left="210" w:hangingChars="100" w:hanging="210"/>
      </w:pPr>
      <w:r w:rsidRPr="00946BA7">
        <w:rPr>
          <w:rFonts w:hint="eastAsia"/>
        </w:rPr>
        <w:t>４　第１項第</w:t>
      </w:r>
      <w:r w:rsidRPr="00946BA7">
        <w:rPr>
          <w:rFonts w:hint="eastAsia"/>
        </w:rPr>
        <w:t>1</w:t>
      </w:r>
      <w:r w:rsidRPr="00946BA7">
        <w:rPr>
          <w:rFonts w:hint="eastAsia"/>
        </w:rPr>
        <w:t>号の認証の取り消しの届け出は、宍粟市特産品ブランド認証取消届</w:t>
      </w:r>
      <w:r w:rsidR="00AA7C02">
        <w:rPr>
          <w:rFonts w:hint="eastAsia"/>
        </w:rPr>
        <w:t>出</w:t>
      </w:r>
      <w:r w:rsidR="003F0BB6">
        <w:rPr>
          <w:rFonts w:hint="eastAsia"/>
        </w:rPr>
        <w:t>書（様式第６</w:t>
      </w:r>
      <w:r w:rsidRPr="00946BA7">
        <w:rPr>
          <w:rFonts w:hint="eastAsia"/>
        </w:rPr>
        <w:t>号）により行うものとする。</w:t>
      </w:r>
    </w:p>
    <w:p w:rsidR="00961C9D" w:rsidRPr="00946BA7" w:rsidRDefault="00961C9D" w:rsidP="00961C9D">
      <w:pPr>
        <w:ind w:left="420"/>
      </w:pPr>
    </w:p>
    <w:p w:rsidR="00961C9D" w:rsidRPr="00946BA7" w:rsidRDefault="00961C9D" w:rsidP="00961C9D">
      <w:pPr>
        <w:ind w:firstLineChars="100" w:firstLine="211"/>
        <w:rPr>
          <w:b/>
        </w:rPr>
      </w:pPr>
      <w:r w:rsidRPr="00946BA7">
        <w:rPr>
          <w:rFonts w:hint="eastAsia"/>
          <w:b/>
        </w:rPr>
        <w:t>（補則）</w:t>
      </w:r>
    </w:p>
    <w:p w:rsidR="00961C9D" w:rsidRPr="00946BA7" w:rsidRDefault="00961C9D" w:rsidP="00961C9D">
      <w:pPr>
        <w:ind w:left="210" w:hangingChars="100" w:hanging="210"/>
      </w:pPr>
      <w:r w:rsidRPr="00946BA7">
        <w:rPr>
          <w:rFonts w:hint="eastAsia"/>
        </w:rPr>
        <w:t>第</w:t>
      </w:r>
      <w:r w:rsidRPr="00946BA7">
        <w:rPr>
          <w:rFonts w:hint="eastAsia"/>
        </w:rPr>
        <w:t>11</w:t>
      </w:r>
      <w:r w:rsidRPr="00946BA7">
        <w:rPr>
          <w:rFonts w:hint="eastAsia"/>
        </w:rPr>
        <w:t>条　この要綱に定めるもののほか</w:t>
      </w:r>
      <w:r>
        <w:rPr>
          <w:rFonts w:hint="eastAsia"/>
        </w:rPr>
        <w:t>、この事業の実施に関し必要な事項は理事長</w:t>
      </w:r>
      <w:r w:rsidRPr="00946BA7">
        <w:rPr>
          <w:rFonts w:hint="eastAsia"/>
        </w:rPr>
        <w:t>が定める。</w:t>
      </w:r>
    </w:p>
    <w:p w:rsidR="00961C9D" w:rsidRPr="00946BA7" w:rsidRDefault="00961C9D" w:rsidP="00961C9D"/>
    <w:p w:rsidR="00961C9D" w:rsidRPr="00946BA7" w:rsidRDefault="00961C9D" w:rsidP="00961C9D">
      <w:pPr>
        <w:rPr>
          <w:szCs w:val="21"/>
        </w:rPr>
      </w:pPr>
      <w:r w:rsidRPr="00946BA7">
        <w:rPr>
          <w:rFonts w:hint="eastAsia"/>
          <w:szCs w:val="21"/>
        </w:rPr>
        <w:t xml:space="preserve">　　　附　則</w:t>
      </w:r>
    </w:p>
    <w:p w:rsidR="00123C85" w:rsidRDefault="00961C9D">
      <w:pPr>
        <w:rPr>
          <w:szCs w:val="21"/>
        </w:rPr>
      </w:pPr>
      <w:r w:rsidRPr="00946BA7">
        <w:rPr>
          <w:rFonts w:hint="eastAsia"/>
          <w:szCs w:val="21"/>
        </w:rPr>
        <w:t xml:space="preserve">　この要綱は、平成</w:t>
      </w:r>
      <w:r>
        <w:rPr>
          <w:rFonts w:hint="eastAsia"/>
          <w:szCs w:val="21"/>
        </w:rPr>
        <w:t>２９年　１</w:t>
      </w:r>
      <w:r w:rsidRPr="00946BA7">
        <w:rPr>
          <w:rFonts w:hint="eastAsia"/>
          <w:szCs w:val="21"/>
        </w:rPr>
        <w:t>月</w:t>
      </w:r>
      <w:r>
        <w:rPr>
          <w:rFonts w:hint="eastAsia"/>
          <w:szCs w:val="21"/>
        </w:rPr>
        <w:t xml:space="preserve">　１</w:t>
      </w:r>
      <w:r w:rsidRPr="00946BA7">
        <w:rPr>
          <w:rFonts w:hint="eastAsia"/>
          <w:szCs w:val="21"/>
        </w:rPr>
        <w:t>日から施行する。</w:t>
      </w:r>
    </w:p>
    <w:p w:rsidR="003F0BB6" w:rsidRDefault="003F0BB6">
      <w:pPr>
        <w:rPr>
          <w:szCs w:val="21"/>
        </w:rPr>
      </w:pPr>
    </w:p>
    <w:p w:rsidR="003F0BB6" w:rsidRDefault="003F0BB6">
      <w:pPr>
        <w:rPr>
          <w:szCs w:val="21"/>
        </w:rPr>
      </w:pPr>
      <w:r>
        <w:rPr>
          <w:szCs w:val="21"/>
        </w:rPr>
        <w:t xml:space="preserve">　</w:t>
      </w:r>
      <w:r w:rsidRPr="00B139B8">
        <w:rPr>
          <w:szCs w:val="21"/>
        </w:rPr>
        <w:t>この要綱は、令和　３年　１月１４日から</w:t>
      </w:r>
      <w:r w:rsidR="006431A5" w:rsidRPr="00B139B8">
        <w:rPr>
          <w:szCs w:val="21"/>
        </w:rPr>
        <w:t>施行</w:t>
      </w:r>
      <w:r w:rsidR="006431A5" w:rsidRPr="00B139B8">
        <w:rPr>
          <w:rFonts w:hint="eastAsia"/>
          <w:szCs w:val="21"/>
        </w:rPr>
        <w:t>す</w:t>
      </w:r>
      <w:r w:rsidRPr="00B139B8">
        <w:rPr>
          <w:szCs w:val="21"/>
        </w:rPr>
        <w:t>る。</w:t>
      </w:r>
    </w:p>
    <w:p w:rsidR="002C35DB" w:rsidRDefault="002C35DB">
      <w:pPr>
        <w:rPr>
          <w:szCs w:val="21"/>
        </w:rPr>
      </w:pPr>
      <w:bookmarkStart w:id="0" w:name="_GoBack"/>
      <w:bookmarkEnd w:id="0"/>
    </w:p>
    <w:sectPr w:rsidR="002C35DB" w:rsidSect="000A5B7E">
      <w:footerReference w:type="default" r:id="rId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CD" w:rsidRDefault="00CE15CD" w:rsidP="006431A5">
      <w:r>
        <w:separator/>
      </w:r>
    </w:p>
  </w:endnote>
  <w:endnote w:type="continuationSeparator" w:id="0">
    <w:p w:rsidR="00CE15CD" w:rsidRDefault="00CE15CD" w:rsidP="0064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501673"/>
      <w:docPartObj>
        <w:docPartGallery w:val="Page Numbers (Bottom of Page)"/>
        <w:docPartUnique/>
      </w:docPartObj>
    </w:sdtPr>
    <w:sdtEndPr/>
    <w:sdtContent>
      <w:p w:rsidR="006431A5" w:rsidRDefault="006431A5">
        <w:pPr>
          <w:pStyle w:val="a7"/>
          <w:jc w:val="center"/>
        </w:pPr>
        <w:r>
          <w:fldChar w:fldCharType="begin"/>
        </w:r>
        <w:r>
          <w:instrText>PAGE   \* MERGEFORMAT</w:instrText>
        </w:r>
        <w:r>
          <w:fldChar w:fldCharType="separate"/>
        </w:r>
        <w:r w:rsidR="00CE15CD" w:rsidRPr="00CE15CD">
          <w:rPr>
            <w:noProof/>
            <w:lang w:val="ja-JP"/>
          </w:rPr>
          <w:t>1</w:t>
        </w:r>
        <w:r>
          <w:fldChar w:fldCharType="end"/>
        </w:r>
      </w:p>
    </w:sdtContent>
  </w:sdt>
  <w:p w:rsidR="006431A5" w:rsidRDefault="006431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CD" w:rsidRDefault="00CE15CD" w:rsidP="006431A5">
      <w:r>
        <w:separator/>
      </w:r>
    </w:p>
  </w:footnote>
  <w:footnote w:type="continuationSeparator" w:id="0">
    <w:p w:rsidR="00CE15CD" w:rsidRDefault="00CE15CD" w:rsidP="0064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9D"/>
    <w:rsid w:val="000A5B7E"/>
    <w:rsid w:val="00123C85"/>
    <w:rsid w:val="002B1D63"/>
    <w:rsid w:val="002C35DB"/>
    <w:rsid w:val="003F0BB6"/>
    <w:rsid w:val="004854ED"/>
    <w:rsid w:val="004906A6"/>
    <w:rsid w:val="006431A5"/>
    <w:rsid w:val="008D3B1E"/>
    <w:rsid w:val="00961C9D"/>
    <w:rsid w:val="00A04F7E"/>
    <w:rsid w:val="00AA7C02"/>
    <w:rsid w:val="00B139B8"/>
    <w:rsid w:val="00B1607C"/>
    <w:rsid w:val="00C202AE"/>
    <w:rsid w:val="00CE15CD"/>
    <w:rsid w:val="00D25F69"/>
    <w:rsid w:val="00DF54F7"/>
    <w:rsid w:val="00EE667D"/>
    <w:rsid w:val="00F32D22"/>
    <w:rsid w:val="00FC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119848-03CE-4F69-99FF-B305080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1A5"/>
    <w:rPr>
      <w:rFonts w:asciiTheme="majorHAnsi" w:eastAsiaTheme="majorEastAsia" w:hAnsiTheme="majorHAnsi" w:cstheme="majorBidi"/>
      <w:sz w:val="18"/>
      <w:szCs w:val="18"/>
    </w:rPr>
  </w:style>
  <w:style w:type="paragraph" w:styleId="a5">
    <w:name w:val="header"/>
    <w:basedOn w:val="a"/>
    <w:link w:val="a6"/>
    <w:uiPriority w:val="99"/>
    <w:unhideWhenUsed/>
    <w:rsid w:val="006431A5"/>
    <w:pPr>
      <w:tabs>
        <w:tab w:val="center" w:pos="4252"/>
        <w:tab w:val="right" w:pos="8504"/>
      </w:tabs>
      <w:snapToGrid w:val="0"/>
    </w:pPr>
  </w:style>
  <w:style w:type="character" w:customStyle="1" w:styleId="a6">
    <w:name w:val="ヘッダー (文字)"/>
    <w:basedOn w:val="a0"/>
    <w:link w:val="a5"/>
    <w:uiPriority w:val="99"/>
    <w:rsid w:val="006431A5"/>
    <w:rPr>
      <w:rFonts w:ascii="Century" w:eastAsia="ＭＳ 明朝" w:hAnsi="Century" w:cs="Times New Roman"/>
      <w:szCs w:val="24"/>
    </w:rPr>
  </w:style>
  <w:style w:type="paragraph" w:styleId="a7">
    <w:name w:val="footer"/>
    <w:basedOn w:val="a"/>
    <w:link w:val="a8"/>
    <w:uiPriority w:val="99"/>
    <w:unhideWhenUsed/>
    <w:rsid w:val="006431A5"/>
    <w:pPr>
      <w:tabs>
        <w:tab w:val="center" w:pos="4252"/>
        <w:tab w:val="right" w:pos="8504"/>
      </w:tabs>
      <w:snapToGrid w:val="0"/>
    </w:pPr>
  </w:style>
  <w:style w:type="character" w:customStyle="1" w:styleId="a8">
    <w:name w:val="フッター (文字)"/>
    <w:basedOn w:val="a0"/>
    <w:link w:val="a7"/>
    <w:uiPriority w:val="99"/>
    <w:rsid w:val="006431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和矢 戸澤</dc:creator>
  <cp:keywords/>
  <dc:description/>
  <cp:lastModifiedBy>Microsoft アカウント</cp:lastModifiedBy>
  <cp:revision>4</cp:revision>
  <cp:lastPrinted>2021-02-16T10:05:00Z</cp:lastPrinted>
  <dcterms:created xsi:type="dcterms:W3CDTF">2022-04-29T06:51:00Z</dcterms:created>
  <dcterms:modified xsi:type="dcterms:W3CDTF">2022-04-29T07:18:00Z</dcterms:modified>
</cp:coreProperties>
</file>